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94" w:rsidRDefault="00635894" w:rsidP="00635894">
      <w:pPr>
        <w:pStyle w:val="consplustitle"/>
        <w:jc w:val="center"/>
      </w:pPr>
      <w:proofErr w:type="gramStart"/>
      <w:r>
        <w:rPr>
          <w:rStyle w:val="a3"/>
          <w:color w:val="FF0000"/>
          <w:u w:val="single"/>
        </w:rPr>
        <w:t>ПАМЯТКА  ДЛЯ</w:t>
      </w:r>
      <w:proofErr w:type="gramEnd"/>
      <w:r>
        <w:rPr>
          <w:rStyle w:val="a3"/>
          <w:color w:val="FF0000"/>
          <w:u w:val="single"/>
        </w:rPr>
        <w:t xml:space="preserve"> ОБУЧАЮЩИХСЯ ОБ ИНФОРМАЦИОННОЙ БЕЗОПАСНОСТИ ДЕТЕЙ</w:t>
      </w:r>
    </w:p>
    <w:p w:rsidR="00635894" w:rsidRDefault="00635894" w:rsidP="00635894">
      <w:pPr>
        <w:pStyle w:val="consplusnormal"/>
        <w:jc w:val="both"/>
      </w:pPr>
      <w:r>
        <w:t> </w:t>
      </w:r>
    </w:p>
    <w:p w:rsidR="00635894" w:rsidRDefault="00635894" w:rsidP="00635894">
      <w:pPr>
        <w:pStyle w:val="consplustitle"/>
        <w:jc w:val="both"/>
      </w:pPr>
      <w:r>
        <w:rPr>
          <w:rStyle w:val="a3"/>
          <w:u w:val="single"/>
        </w:rPr>
        <w:t>НЕЛЬЗЯ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2. Открывать вложенные файлы электронной почты, когда не знаешь отправителя;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Грубить, придираться, оказывать давление - вести себя невежливо и агрессивно;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635894" w:rsidRDefault="00635894" w:rsidP="00635894">
      <w:pPr>
        <w:pStyle w:val="consplusnormal"/>
        <w:jc w:val="both"/>
      </w:pPr>
      <w:r>
        <w:t> </w:t>
      </w:r>
    </w:p>
    <w:p w:rsidR="00635894" w:rsidRDefault="00635894" w:rsidP="00635894">
      <w:pPr>
        <w:pStyle w:val="consplustitle"/>
        <w:jc w:val="both"/>
      </w:pPr>
      <w:r>
        <w:rPr>
          <w:rStyle w:val="a3"/>
          <w:u w:val="single"/>
        </w:rPr>
        <w:t>ОСТОРОЖНО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2. Приглашают переписываться, играть, обмениваться - проверь, нет ли подвоха;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Незаконное копирование файлов в Интернете - воровство;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4. Всегда рассказывай взрослым о проблемах в сети - они всегда помогут;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635894" w:rsidRDefault="00635894" w:rsidP="00635894">
      <w:pPr>
        <w:pStyle w:val="consplusnormal"/>
        <w:jc w:val="both"/>
      </w:pPr>
      <w:r>
        <w:t> </w:t>
      </w:r>
    </w:p>
    <w:p w:rsidR="00635894" w:rsidRDefault="00635894" w:rsidP="00635894">
      <w:pPr>
        <w:pStyle w:val="consplustitle"/>
        <w:jc w:val="both"/>
      </w:pPr>
      <w:r>
        <w:rPr>
          <w:rStyle w:val="a3"/>
          <w:u w:val="single"/>
        </w:rPr>
        <w:t>МОЖНО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Уважай других пользователей;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2. Пользуешься Интернет-источником - делай ссылку на него;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Открывай только те ссылки, в которых уверен;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635894" w:rsidRDefault="00635894" w:rsidP="00635894">
      <w:pPr>
        <w:pStyle w:val="consplusnormal"/>
        <w:jc w:val="both"/>
      </w:pPr>
      <w:r>
        <w:rPr>
          <w:rStyle w:val="a3"/>
          <w:u w:val="single"/>
        </w:rPr>
        <w:t>Компьютерные вирусы</w:t>
      </w:r>
    </w:p>
    <w:p w:rsidR="00635894" w:rsidRDefault="00635894" w:rsidP="00635894">
      <w:pPr>
        <w:pStyle w:val="consplusnormal"/>
        <w:jc w:val="both"/>
      </w:pPr>
      <w:r>
        <w:lastRenderedPageBreak/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Методы защиты от вредоносных программ: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5. Ограничь физический доступ к компьютеру для посторонних лиц;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35894" w:rsidRDefault="00635894" w:rsidP="00635894">
      <w:pPr>
        <w:pStyle w:val="consplusnormal"/>
        <w:jc w:val="both"/>
      </w:pPr>
      <w:r>
        <w:rPr>
          <w:rStyle w:val="a3"/>
          <w:u w:val="single"/>
        </w:rPr>
        <w:t>Сети WI-FI</w:t>
      </w:r>
    </w:p>
    <w:p w:rsidR="00635894" w:rsidRDefault="00635894" w:rsidP="00635894">
      <w:pPr>
        <w:pStyle w:val="consplusnormal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lastRenderedPageBreak/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4. 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635894" w:rsidRDefault="00635894" w:rsidP="00635894">
      <w:pPr>
        <w:pStyle w:val="consplusnormal"/>
        <w:jc w:val="both"/>
      </w:pPr>
      <w:r>
        <w:rPr>
          <w:rStyle w:val="a3"/>
          <w:u w:val="single"/>
        </w:rPr>
        <w:t>Социальные сети</w:t>
      </w:r>
    </w:p>
    <w:p w:rsidR="00635894" w:rsidRDefault="00635894" w:rsidP="00635894">
      <w:pPr>
        <w:pStyle w:val="consplusnormal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Основные советы по безопасности в социальных сетях: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35894" w:rsidRDefault="00635894" w:rsidP="00635894">
      <w:pPr>
        <w:pStyle w:val="consplusnormal"/>
        <w:jc w:val="both"/>
      </w:pPr>
      <w:r>
        <w:rPr>
          <w:rStyle w:val="a3"/>
          <w:u w:val="single"/>
        </w:rPr>
        <w:t>Электронные деньги</w:t>
      </w:r>
    </w:p>
    <w:p w:rsidR="00635894" w:rsidRDefault="00635894" w:rsidP="00635894">
      <w:pPr>
        <w:pStyle w:val="consplusnormal"/>
        <w:jc w:val="both"/>
      </w:pPr>
      <w:r>
        <w:lastRenderedPageBreak/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Основные советы по безопасной работе с электронными деньгами: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ng!;;</w:t>
      </w:r>
      <w:proofErr w:type="gramEnd"/>
    </w:p>
    <w:p w:rsidR="00635894" w:rsidRDefault="00635894" w:rsidP="00635894">
      <w:pPr>
        <w:pStyle w:val="consplusnormal"/>
        <w:spacing w:before="200" w:beforeAutospacing="0"/>
        <w:jc w:val="both"/>
      </w:pPr>
      <w:r>
        <w:t>4. Не вводи свои личные данные на сайтах, которым не доверяешь.</w:t>
      </w:r>
    </w:p>
    <w:p w:rsidR="00635894" w:rsidRDefault="00635894" w:rsidP="00635894">
      <w:pPr>
        <w:pStyle w:val="consplusnormal"/>
        <w:jc w:val="both"/>
      </w:pPr>
      <w:r>
        <w:rPr>
          <w:rStyle w:val="a3"/>
          <w:u w:val="single"/>
        </w:rPr>
        <w:t>Электронная почта</w:t>
      </w:r>
    </w:p>
    <w:p w:rsidR="00635894" w:rsidRDefault="00635894" w:rsidP="00635894">
      <w:pPr>
        <w:pStyle w:val="consplusnormal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Основные советы по безопасной работе с электронной почтой: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lastRenderedPageBreak/>
        <w:t>5. Если есть возможность написать самому свой личный вопрос, используй эту возможность;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635894" w:rsidRDefault="00635894" w:rsidP="00635894">
      <w:pPr>
        <w:pStyle w:val="consplusnormal"/>
        <w:jc w:val="both"/>
      </w:pPr>
      <w:proofErr w:type="spellStart"/>
      <w:r>
        <w:rPr>
          <w:rStyle w:val="a3"/>
          <w:u w:val="single"/>
        </w:rPr>
        <w:t>Кибербуллинг</w:t>
      </w:r>
      <w:proofErr w:type="spellEnd"/>
      <w:r>
        <w:rPr>
          <w:rStyle w:val="a3"/>
          <w:u w:val="single"/>
        </w:rPr>
        <w:t xml:space="preserve"> или виртуальное издевательство</w:t>
      </w:r>
    </w:p>
    <w:p w:rsidR="00635894" w:rsidRDefault="00635894" w:rsidP="00635894">
      <w:pPr>
        <w:pStyle w:val="consplusnormal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5. Соблюдай свою виртуальную честь смолоду;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35894" w:rsidRDefault="00635894" w:rsidP="00635894">
      <w:pPr>
        <w:pStyle w:val="consplusnormal"/>
        <w:jc w:val="both"/>
      </w:pPr>
      <w:r>
        <w:rPr>
          <w:rStyle w:val="a3"/>
          <w:u w:val="single"/>
        </w:rPr>
        <w:t>Мобильный телефон</w:t>
      </w:r>
    </w:p>
    <w:p w:rsidR="00635894" w:rsidRDefault="00635894" w:rsidP="00635894">
      <w:pPr>
        <w:pStyle w:val="consplusnormal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Основные советы для безопасности мобильного телефона: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Необходимо обновлять операционную систему твоего смартфона;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Используй антивирусные программы для мобильных телефонов;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Периодически проверяй, какие платные услуги активированы на твоем номере;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635894" w:rsidRDefault="00635894" w:rsidP="00635894">
      <w:pPr>
        <w:pStyle w:val="consplusnormal"/>
        <w:spacing w:before="200" w:beforeAutospacing="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635894" w:rsidRDefault="00635894" w:rsidP="00635894">
      <w:pPr>
        <w:pStyle w:val="consplusnormal"/>
        <w:jc w:val="both"/>
      </w:pPr>
      <w:proofErr w:type="spellStart"/>
      <w:r>
        <w:rPr>
          <w:rStyle w:val="a3"/>
          <w:u w:val="single"/>
        </w:rPr>
        <w:t>Online</w:t>
      </w:r>
      <w:proofErr w:type="spellEnd"/>
      <w:r>
        <w:rPr>
          <w:rStyle w:val="a3"/>
          <w:u w:val="single"/>
        </w:rPr>
        <w:t xml:space="preserve"> игры</w:t>
      </w:r>
    </w:p>
    <w:p w:rsidR="00635894" w:rsidRDefault="00635894" w:rsidP="00635894">
      <w:pPr>
        <w:pStyle w:val="consplusnormal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Основные советы по безопасности твоего игрового аккаунта: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lastRenderedPageBreak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4. Уважай других участников по игре;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6. Используй сложные и разные пароли;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635894" w:rsidRDefault="00635894" w:rsidP="00635894">
      <w:pPr>
        <w:pStyle w:val="consplusnormal"/>
        <w:jc w:val="both"/>
      </w:pPr>
      <w:proofErr w:type="spellStart"/>
      <w:r>
        <w:rPr>
          <w:rStyle w:val="a3"/>
          <w:u w:val="single"/>
        </w:rPr>
        <w:t>Фишинг</w:t>
      </w:r>
      <w:proofErr w:type="spellEnd"/>
      <w:r>
        <w:rPr>
          <w:rStyle w:val="a3"/>
          <w:u w:val="single"/>
        </w:rPr>
        <w:t xml:space="preserve"> или кража личных данных</w:t>
      </w:r>
    </w:p>
    <w:p w:rsidR="00635894" w:rsidRDefault="00635894" w:rsidP="00635894">
      <w:pPr>
        <w:pStyle w:val="consplusnormal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5. Установи надежный пароль (PIN) на мобильный телефон;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6. Отключи сохранение пароля в браузере;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35894" w:rsidRDefault="00635894" w:rsidP="00635894">
      <w:pPr>
        <w:pStyle w:val="consplusnormal"/>
        <w:jc w:val="both"/>
      </w:pPr>
      <w:r>
        <w:rPr>
          <w:rStyle w:val="a3"/>
          <w:u w:val="single"/>
        </w:rPr>
        <w:t>Цифровая репутация</w:t>
      </w:r>
    </w:p>
    <w:p w:rsidR="00635894" w:rsidRDefault="00635894" w:rsidP="00635894">
      <w:pPr>
        <w:pStyle w:val="consplusnormal"/>
        <w:jc w:val="both"/>
      </w:pPr>
      <w: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</w:t>
      </w:r>
      <w:r>
        <w:lastRenderedPageBreak/>
        <w:t>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Основные советы по защите цифровой репутации: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635894" w:rsidRDefault="00635894" w:rsidP="00635894">
      <w:pPr>
        <w:pStyle w:val="consplusnormal"/>
        <w:jc w:val="both"/>
      </w:pPr>
      <w:r>
        <w:rPr>
          <w:rStyle w:val="a3"/>
          <w:u w:val="single"/>
        </w:rPr>
        <w:t>Авторское право</w:t>
      </w:r>
    </w:p>
    <w:p w:rsidR="00635894" w:rsidRDefault="00635894" w:rsidP="00635894">
      <w:pPr>
        <w:pStyle w:val="consplusnormal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35894" w:rsidRDefault="00635894" w:rsidP="00635894">
      <w:pPr>
        <w:pStyle w:val="consplusnormal"/>
        <w:spacing w:before="200" w:beforeAutospacing="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35894" w:rsidRDefault="00635894" w:rsidP="00635894">
      <w:pPr>
        <w:pStyle w:val="consplusnormal"/>
        <w:spacing w:before="200" w:beforeAutospacing="0"/>
        <w:jc w:val="both"/>
      </w:pPr>
      <w:bookmarkStart w:id="0" w:name="_GoBack"/>
      <w:r>
        <w:t xml:space="preserve">Использование "пиратского" программного обеспечения может привести к многим рискам: </w:t>
      </w:r>
      <w:bookmarkEnd w:id="0"/>
      <w:r>
        <w:t>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032F4" w:rsidRDefault="003032F4"/>
    <w:sectPr w:rsidR="0030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94"/>
    <w:rsid w:val="003032F4"/>
    <w:rsid w:val="006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EB243-3CBE-4D74-8F56-2662C343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3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5894"/>
    <w:rPr>
      <w:b/>
      <w:bCs/>
    </w:rPr>
  </w:style>
  <w:style w:type="paragraph" w:customStyle="1" w:styleId="consplusnormal">
    <w:name w:val="consplusnormal"/>
    <w:basedOn w:val="a"/>
    <w:rsid w:val="0063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2020-06-08T18:17:00Z</dcterms:created>
  <dcterms:modified xsi:type="dcterms:W3CDTF">2020-06-08T18:27:00Z</dcterms:modified>
</cp:coreProperties>
</file>